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B7" w:rsidRDefault="00E55EB7" w:rsidP="009B483E">
      <w:pPr>
        <w:jc w:val="center"/>
        <w:rPr>
          <w:rFonts w:ascii="方正小标宋简体" w:eastAsia="方正小标宋简体"/>
          <w:sz w:val="44"/>
          <w:szCs w:val="44"/>
        </w:rPr>
      </w:pPr>
      <w:r>
        <w:rPr>
          <w:rFonts w:hint="eastAsia"/>
          <w:noProof/>
        </w:rPr>
        <w:drawing>
          <wp:inline distT="0" distB="0" distL="114300" distR="114300" wp14:anchorId="7D6EB63A" wp14:editId="1B51C90E">
            <wp:extent cx="5172075" cy="1487857"/>
            <wp:effectExtent l="0" t="0" r="0" b="0"/>
            <wp:docPr id="4" name="图片 4" descr="index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ndex_01"/>
                    <pic:cNvPicPr>
                      <a:picLocks noChangeAspect="1"/>
                    </pic:cNvPicPr>
                  </pic:nvPicPr>
                  <pic:blipFill>
                    <a:blip r:embed="rId4"/>
                    <a:stretch>
                      <a:fillRect/>
                    </a:stretch>
                  </pic:blipFill>
                  <pic:spPr>
                    <a:xfrm>
                      <a:off x="0" y="0"/>
                      <a:ext cx="5190037" cy="1493024"/>
                    </a:xfrm>
                    <a:prstGeom prst="rect">
                      <a:avLst/>
                    </a:prstGeom>
                  </pic:spPr>
                </pic:pic>
              </a:graphicData>
            </a:graphic>
          </wp:inline>
        </w:drawing>
      </w:r>
    </w:p>
    <w:p w:rsidR="00E55EB7" w:rsidRDefault="00E55EB7" w:rsidP="00E55EB7">
      <w:pPr>
        <w:jc w:val="center"/>
        <w:rPr>
          <w:b/>
          <w:bCs/>
          <w:sz w:val="72"/>
          <w:szCs w:val="72"/>
        </w:rPr>
      </w:pPr>
      <w:r>
        <w:rPr>
          <w:rFonts w:hint="eastAsia"/>
          <w:b/>
          <w:bCs/>
          <w:sz w:val="72"/>
          <w:szCs w:val="72"/>
        </w:rPr>
        <w:t>教学督导简报</w:t>
      </w:r>
    </w:p>
    <w:p w:rsidR="00E55EB7" w:rsidRDefault="00E55EB7" w:rsidP="00E55EB7">
      <w:pPr>
        <w:spacing w:line="440" w:lineRule="exact"/>
        <w:jc w:val="center"/>
        <w:rPr>
          <w:rFonts w:ascii="仿宋_GB2312" w:eastAsia="仿宋_GB2312"/>
          <w:b/>
          <w:bCs/>
          <w:sz w:val="28"/>
          <w:szCs w:val="28"/>
        </w:rPr>
      </w:pPr>
      <w:r>
        <w:rPr>
          <w:rFonts w:ascii="仿宋_GB2312" w:eastAsia="仿宋_GB2312" w:hint="eastAsia"/>
          <w:b/>
          <w:bCs/>
          <w:sz w:val="28"/>
          <w:szCs w:val="28"/>
        </w:rPr>
        <w:t>2020年第</w:t>
      </w:r>
      <w:r>
        <w:rPr>
          <w:rFonts w:ascii="仿宋_GB2312" w:eastAsia="仿宋_GB2312"/>
          <w:b/>
          <w:bCs/>
          <w:sz w:val="28"/>
          <w:szCs w:val="28"/>
        </w:rPr>
        <w:t>3</w:t>
      </w:r>
      <w:r>
        <w:rPr>
          <w:rFonts w:ascii="仿宋_GB2312" w:eastAsia="仿宋_GB2312" w:hint="eastAsia"/>
          <w:b/>
          <w:bCs/>
          <w:sz w:val="28"/>
          <w:szCs w:val="28"/>
        </w:rPr>
        <w:t>期</w:t>
      </w:r>
    </w:p>
    <w:p w:rsidR="00E55EB7" w:rsidRDefault="00E55EB7" w:rsidP="00E55EB7">
      <w:pPr>
        <w:spacing w:line="440" w:lineRule="exact"/>
        <w:jc w:val="center"/>
        <w:rPr>
          <w:rFonts w:ascii="仿宋_GB2312" w:eastAsia="仿宋_GB2312"/>
          <w:b/>
          <w:bCs/>
          <w:sz w:val="28"/>
          <w:szCs w:val="28"/>
        </w:rPr>
      </w:pPr>
      <w:r>
        <w:rPr>
          <w:rFonts w:ascii="仿宋_GB2312" w:eastAsia="仿宋_GB2312" w:hint="eastAsia"/>
          <w:b/>
          <w:bCs/>
          <w:sz w:val="28"/>
          <w:szCs w:val="28"/>
        </w:rPr>
        <w:t>教学督导办公室( 教务处 )      2020年11月</w:t>
      </w:r>
      <w:r>
        <w:rPr>
          <w:rFonts w:ascii="仿宋_GB2312" w:eastAsia="仿宋_GB2312"/>
          <w:b/>
          <w:bCs/>
          <w:sz w:val="28"/>
          <w:szCs w:val="28"/>
        </w:rPr>
        <w:t>6</w:t>
      </w:r>
      <w:r>
        <w:rPr>
          <w:rFonts w:ascii="仿宋_GB2312" w:eastAsia="仿宋_GB2312" w:hint="eastAsia"/>
          <w:b/>
          <w:bCs/>
          <w:sz w:val="28"/>
          <w:szCs w:val="28"/>
        </w:rPr>
        <w:t>日</w:t>
      </w:r>
    </w:p>
    <w:p w:rsidR="00E55EB7" w:rsidRPr="00E55EB7" w:rsidRDefault="00E55EB7" w:rsidP="00E55EB7">
      <w:pPr>
        <w:rPr>
          <w:b/>
          <w:bCs/>
          <w:sz w:val="44"/>
          <w:szCs w:val="44"/>
        </w:rPr>
      </w:pPr>
      <w:r>
        <w:rPr>
          <w:noProof/>
          <w:sz w:val="20"/>
        </w:rPr>
        <mc:AlternateContent>
          <mc:Choice Requires="wps">
            <w:drawing>
              <wp:anchor distT="0" distB="0" distL="114300" distR="114300" simplePos="0" relativeHeight="251659264" behindDoc="0" locked="0" layoutInCell="1" allowOverlap="1" wp14:anchorId="40946F5E" wp14:editId="19814C0E">
                <wp:simplePos x="0" y="0"/>
                <wp:positionH relativeFrom="column">
                  <wp:posOffset>-118110</wp:posOffset>
                </wp:positionH>
                <wp:positionV relativeFrom="paragraph">
                  <wp:posOffset>173990</wp:posOffset>
                </wp:positionV>
                <wp:extent cx="6057900" cy="0"/>
                <wp:effectExtent l="0" t="28575" r="0" b="28575"/>
                <wp:wrapNone/>
                <wp:docPr id="3" name="直接连接符 3"/>
                <wp:cNvGraphicFramePr/>
                <a:graphic xmlns:a="http://schemas.openxmlformats.org/drawingml/2006/main">
                  <a:graphicData uri="http://schemas.microsoft.com/office/word/2010/wordprocessingShape">
                    <wps:wsp>
                      <wps:cNvCnPr/>
                      <wps:spPr>
                        <a:xfrm>
                          <a:off x="0" y="0"/>
                          <a:ext cx="6057900" cy="0"/>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w:pict>
              <v:line w14:anchorId="76644237"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pt,13.7pt" to="46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" strokeweight="4.5pt">
                <v:stroke linestyle="thickThin"/>
              </v:line>
            </w:pict>
          </mc:Fallback>
        </mc:AlternateContent>
      </w:r>
    </w:p>
    <w:p w:rsidR="00FF0105" w:rsidRPr="009B483E" w:rsidRDefault="00AB17A5" w:rsidP="009B483E">
      <w:pPr>
        <w:jc w:val="center"/>
        <w:rPr>
          <w:rFonts w:ascii="方正小标宋简体" w:eastAsia="方正小标宋简体"/>
          <w:sz w:val="44"/>
          <w:szCs w:val="44"/>
        </w:rPr>
      </w:pPr>
      <w:r w:rsidRPr="009B483E">
        <w:rPr>
          <w:rFonts w:ascii="方正小标宋简体" w:eastAsia="方正小标宋简体" w:hint="eastAsia"/>
          <w:sz w:val="44"/>
          <w:szCs w:val="44"/>
        </w:rPr>
        <w:t>运用教学检查手段，促进教学质量提高</w:t>
      </w:r>
    </w:p>
    <w:p w:rsidR="00AB17A5" w:rsidRPr="009B483E" w:rsidRDefault="00AB17A5" w:rsidP="009B483E">
      <w:pPr>
        <w:spacing w:afterLines="100" w:after="312"/>
        <w:jc w:val="right"/>
        <w:rPr>
          <w:rFonts w:ascii="方正小标宋简体" w:eastAsia="方正小标宋简体"/>
          <w:sz w:val="32"/>
        </w:rPr>
      </w:pPr>
      <w:r w:rsidRPr="009B483E">
        <w:rPr>
          <w:rFonts w:ascii="方正小标宋简体" w:eastAsia="方正小标宋简体" w:hint="eastAsia"/>
          <w:sz w:val="32"/>
        </w:rPr>
        <w:t>—</w:t>
      </w:r>
      <w:r w:rsidR="009B483E" w:rsidRPr="009B483E">
        <w:rPr>
          <w:rFonts w:ascii="方正小标宋简体" w:eastAsia="方正小标宋简体" w:hint="eastAsia"/>
          <w:sz w:val="32"/>
        </w:rPr>
        <w:t xml:space="preserve"> </w:t>
      </w:r>
      <w:r w:rsidRPr="009B483E">
        <w:rPr>
          <w:rFonts w:ascii="方正小标宋简体" w:eastAsia="方正小标宋简体" w:hint="eastAsia"/>
          <w:sz w:val="32"/>
        </w:rPr>
        <w:t>期中教学工作检查</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为了加强教学质量监控，</w:t>
      </w:r>
      <w:r w:rsidRPr="009B483E">
        <w:rPr>
          <w:rFonts w:ascii="仿宋" w:eastAsia="仿宋" w:hAnsi="仿宋"/>
          <w:sz w:val="32"/>
          <w:szCs w:val="32"/>
        </w:rPr>
        <w:t>学院</w:t>
      </w:r>
      <w:r w:rsidRPr="009B483E">
        <w:rPr>
          <w:rFonts w:ascii="仿宋" w:eastAsia="仿宋" w:hAnsi="仿宋" w:hint="eastAsia"/>
          <w:sz w:val="32"/>
          <w:szCs w:val="32"/>
        </w:rPr>
        <w:t>教学督导组于10月26日至11月6日开展了本学期期中教学工作检查。</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本次教学检查分为两个项目，</w:t>
      </w:r>
      <w:r w:rsidRPr="009B483E">
        <w:rPr>
          <w:rFonts w:ascii="仿宋" w:eastAsia="仿宋" w:hAnsi="仿宋"/>
          <w:sz w:val="32"/>
          <w:szCs w:val="32"/>
        </w:rPr>
        <w:t>同步</w:t>
      </w:r>
      <w:r w:rsidRPr="009B483E">
        <w:rPr>
          <w:rFonts w:ascii="仿宋" w:eastAsia="仿宋" w:hAnsi="仿宋" w:hint="eastAsia"/>
          <w:sz w:val="32"/>
          <w:szCs w:val="32"/>
        </w:rPr>
        <w:t>进行</w:t>
      </w:r>
      <w:r w:rsidR="009B483E">
        <w:rPr>
          <w:rFonts w:ascii="仿宋" w:eastAsia="仿宋" w:hAnsi="仿宋" w:hint="eastAsia"/>
          <w:sz w:val="32"/>
          <w:szCs w:val="32"/>
        </w:rPr>
        <w:t>:</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（1）</w:t>
      </w:r>
      <w:r w:rsidRPr="009B483E">
        <w:rPr>
          <w:rFonts w:ascii="仿宋" w:eastAsia="仿宋" w:hAnsi="仿宋"/>
          <w:sz w:val="32"/>
          <w:szCs w:val="32"/>
        </w:rPr>
        <w:t>课堂</w:t>
      </w:r>
      <w:r w:rsidRPr="009B483E">
        <w:rPr>
          <w:rFonts w:ascii="仿宋" w:eastAsia="仿宋" w:hAnsi="仿宋" w:hint="eastAsia"/>
          <w:sz w:val="32"/>
          <w:szCs w:val="32"/>
        </w:rPr>
        <w:t>教学中教师的“五带</w:t>
      </w:r>
      <w:r w:rsidRPr="009B483E">
        <w:rPr>
          <w:rFonts w:ascii="仿宋" w:eastAsia="仿宋" w:hAnsi="仿宋"/>
          <w:sz w:val="32"/>
          <w:szCs w:val="32"/>
        </w:rPr>
        <w:t>”</w:t>
      </w:r>
      <w:r w:rsidRPr="009B483E">
        <w:rPr>
          <w:rFonts w:ascii="仿宋" w:eastAsia="仿宋" w:hAnsi="仿宋" w:hint="eastAsia"/>
          <w:sz w:val="32"/>
          <w:szCs w:val="32"/>
        </w:rPr>
        <w:t>即教材、</w:t>
      </w:r>
      <w:r w:rsidRPr="009B483E">
        <w:rPr>
          <w:rFonts w:ascii="仿宋" w:eastAsia="仿宋" w:hAnsi="仿宋"/>
          <w:sz w:val="32"/>
          <w:szCs w:val="32"/>
        </w:rPr>
        <w:t>教案</w:t>
      </w:r>
      <w:r w:rsidRPr="009B483E">
        <w:rPr>
          <w:rFonts w:ascii="仿宋" w:eastAsia="仿宋" w:hAnsi="仿宋" w:hint="eastAsia"/>
          <w:sz w:val="32"/>
          <w:szCs w:val="32"/>
        </w:rPr>
        <w:t>（含电子课件</w:t>
      </w:r>
      <w:r w:rsidRPr="009B483E">
        <w:rPr>
          <w:rFonts w:ascii="仿宋" w:eastAsia="仿宋" w:hAnsi="仿宋"/>
          <w:sz w:val="32"/>
          <w:szCs w:val="32"/>
        </w:rPr>
        <w:t>）</w:t>
      </w:r>
      <w:r w:rsidRPr="009B483E">
        <w:rPr>
          <w:rFonts w:ascii="仿宋" w:eastAsia="仿宋" w:hAnsi="仿宋" w:hint="eastAsia"/>
          <w:sz w:val="32"/>
          <w:szCs w:val="32"/>
        </w:rPr>
        <w:t>、</w:t>
      </w:r>
      <w:r w:rsidRPr="009B483E">
        <w:rPr>
          <w:rFonts w:ascii="仿宋" w:eastAsia="仿宋" w:hAnsi="仿宋"/>
          <w:sz w:val="32"/>
          <w:szCs w:val="32"/>
        </w:rPr>
        <w:t>教学</w:t>
      </w:r>
      <w:r w:rsidRPr="009B483E">
        <w:rPr>
          <w:rFonts w:ascii="仿宋" w:eastAsia="仿宋" w:hAnsi="仿宋" w:hint="eastAsia"/>
          <w:sz w:val="32"/>
          <w:szCs w:val="32"/>
        </w:rPr>
        <w:t>进度表、</w:t>
      </w:r>
      <w:r w:rsidRPr="009B483E">
        <w:rPr>
          <w:rFonts w:ascii="仿宋" w:eastAsia="仿宋" w:hAnsi="仿宋"/>
          <w:sz w:val="32"/>
          <w:szCs w:val="32"/>
        </w:rPr>
        <w:t>点名册</w:t>
      </w:r>
      <w:r w:rsidRPr="009B483E">
        <w:rPr>
          <w:rFonts w:ascii="仿宋" w:eastAsia="仿宋" w:hAnsi="仿宋" w:hint="eastAsia"/>
          <w:sz w:val="32"/>
          <w:szCs w:val="32"/>
        </w:rPr>
        <w:t>、</w:t>
      </w:r>
      <w:r w:rsidRPr="009B483E">
        <w:rPr>
          <w:rFonts w:ascii="仿宋" w:eastAsia="仿宋" w:hAnsi="仿宋"/>
          <w:sz w:val="32"/>
          <w:szCs w:val="32"/>
        </w:rPr>
        <w:t>记分册</w:t>
      </w:r>
      <w:r w:rsidRPr="009B483E">
        <w:rPr>
          <w:rFonts w:ascii="仿宋" w:eastAsia="仿宋" w:hAnsi="仿宋" w:hint="eastAsia"/>
          <w:sz w:val="32"/>
          <w:szCs w:val="32"/>
        </w:rPr>
        <w:t>。</w:t>
      </w:r>
      <w:r w:rsidRPr="009B483E">
        <w:rPr>
          <w:rFonts w:ascii="仿宋" w:eastAsia="仿宋" w:hAnsi="仿宋"/>
          <w:sz w:val="32"/>
          <w:szCs w:val="32"/>
        </w:rPr>
        <w:t>共</w:t>
      </w:r>
      <w:r w:rsidRPr="009B483E">
        <w:rPr>
          <w:rFonts w:ascii="仿宋" w:eastAsia="仿宋" w:hAnsi="仿宋" w:hint="eastAsia"/>
          <w:sz w:val="32"/>
          <w:szCs w:val="32"/>
        </w:rPr>
        <w:t>抽查教师58人次。</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（2）</w:t>
      </w:r>
      <w:r w:rsidRPr="009B483E">
        <w:rPr>
          <w:rFonts w:ascii="仿宋" w:eastAsia="仿宋" w:hAnsi="仿宋"/>
          <w:sz w:val="32"/>
          <w:szCs w:val="32"/>
        </w:rPr>
        <w:t>期中</w:t>
      </w:r>
      <w:r w:rsidRPr="009B483E">
        <w:rPr>
          <w:rFonts w:ascii="仿宋" w:eastAsia="仿宋" w:hAnsi="仿宋" w:hint="eastAsia"/>
          <w:sz w:val="32"/>
          <w:szCs w:val="32"/>
        </w:rPr>
        <w:t>教学运行情况检查（</w:t>
      </w:r>
      <w:r w:rsidRPr="009B483E">
        <w:rPr>
          <w:rFonts w:ascii="仿宋" w:eastAsia="仿宋" w:hAnsi="仿宋"/>
          <w:sz w:val="32"/>
          <w:szCs w:val="32"/>
        </w:rPr>
        <w:t>授课</w:t>
      </w:r>
      <w:r w:rsidR="00EA46F5">
        <w:rPr>
          <w:rFonts w:ascii="仿宋" w:eastAsia="仿宋" w:hAnsi="仿宋" w:hint="eastAsia"/>
          <w:sz w:val="32"/>
          <w:szCs w:val="32"/>
        </w:rPr>
        <w:t>教案是否与教学进度相</w:t>
      </w:r>
      <w:r w:rsidRPr="009B483E">
        <w:rPr>
          <w:rFonts w:ascii="仿宋" w:eastAsia="仿宋" w:hAnsi="仿宋" w:hint="eastAsia"/>
          <w:sz w:val="32"/>
          <w:szCs w:val="32"/>
        </w:rPr>
        <w:t>一致）</w:t>
      </w:r>
      <w:r w:rsidRPr="009B483E">
        <w:rPr>
          <w:rFonts w:ascii="仿宋" w:eastAsia="仿宋" w:hAnsi="仿宋"/>
          <w:sz w:val="32"/>
          <w:szCs w:val="32"/>
        </w:rPr>
        <w:t>，共</w:t>
      </w:r>
      <w:r w:rsidRPr="009B483E">
        <w:rPr>
          <w:rFonts w:ascii="仿宋" w:eastAsia="仿宋" w:hAnsi="仿宋" w:hint="eastAsia"/>
          <w:sz w:val="32"/>
          <w:szCs w:val="32"/>
        </w:rPr>
        <w:t>收集运动训练系、体育</w:t>
      </w:r>
      <w:r w:rsidRPr="009B483E">
        <w:rPr>
          <w:rFonts w:ascii="仿宋" w:eastAsia="仿宋" w:hAnsi="仿宋"/>
          <w:sz w:val="32"/>
          <w:szCs w:val="32"/>
        </w:rPr>
        <w:t>管理系</w:t>
      </w:r>
      <w:r w:rsidRPr="009B483E">
        <w:rPr>
          <w:rFonts w:ascii="仿宋" w:eastAsia="仿宋" w:hAnsi="仿宋" w:hint="eastAsia"/>
          <w:sz w:val="32"/>
          <w:szCs w:val="32"/>
        </w:rPr>
        <w:t>及基础教育系教学材料97份。现将检查情况通报如下：</w:t>
      </w:r>
    </w:p>
    <w:p w:rsidR="00AB17A5" w:rsidRPr="006B1065" w:rsidRDefault="00AB17A5" w:rsidP="00A92207">
      <w:pPr>
        <w:spacing w:beforeLines="50" w:before="156" w:afterLines="50" w:after="156" w:line="600" w:lineRule="exact"/>
        <w:ind w:firstLineChars="200" w:firstLine="640"/>
        <w:rPr>
          <w:rFonts w:ascii="黑体" w:eastAsia="黑体" w:hAnsi="黑体"/>
          <w:sz w:val="32"/>
          <w:szCs w:val="32"/>
        </w:rPr>
      </w:pPr>
      <w:r w:rsidRPr="006B1065">
        <w:rPr>
          <w:rFonts w:ascii="黑体" w:eastAsia="黑体" w:hAnsi="黑体" w:hint="eastAsia"/>
          <w:sz w:val="32"/>
          <w:szCs w:val="32"/>
        </w:rPr>
        <w:t>一</w:t>
      </w:r>
      <w:r w:rsidRPr="006B1065">
        <w:rPr>
          <w:rFonts w:ascii="黑体" w:eastAsia="黑体" w:hAnsi="黑体"/>
          <w:sz w:val="32"/>
          <w:szCs w:val="32"/>
        </w:rPr>
        <w:t>、总体教学</w:t>
      </w:r>
      <w:r w:rsidRPr="006B1065">
        <w:rPr>
          <w:rFonts w:ascii="黑体" w:eastAsia="黑体" w:hAnsi="黑体" w:hint="eastAsia"/>
          <w:sz w:val="32"/>
          <w:szCs w:val="32"/>
        </w:rPr>
        <w:t>情况</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w:t>
      </w:r>
      <w:r w:rsidRPr="009B483E">
        <w:rPr>
          <w:rFonts w:ascii="仿宋" w:eastAsia="仿宋" w:hAnsi="仿宋"/>
          <w:sz w:val="32"/>
          <w:szCs w:val="32"/>
        </w:rPr>
        <w:t>一</w:t>
      </w:r>
      <w:r w:rsidRPr="009B483E">
        <w:rPr>
          <w:rFonts w:ascii="仿宋" w:eastAsia="仿宋" w:hAnsi="仿宋" w:hint="eastAsia"/>
          <w:sz w:val="32"/>
          <w:szCs w:val="32"/>
        </w:rPr>
        <w:t>）</w:t>
      </w:r>
      <w:r w:rsidRPr="009B483E">
        <w:rPr>
          <w:rFonts w:ascii="仿宋" w:eastAsia="仿宋" w:hAnsi="仿宋"/>
          <w:sz w:val="32"/>
          <w:szCs w:val="32"/>
        </w:rPr>
        <w:t>各系</w:t>
      </w:r>
      <w:r w:rsidRPr="009B483E">
        <w:rPr>
          <w:rFonts w:ascii="仿宋" w:eastAsia="仿宋" w:hAnsi="仿宋" w:hint="eastAsia"/>
          <w:sz w:val="32"/>
          <w:szCs w:val="32"/>
        </w:rPr>
        <w:t>教学运行情况良好</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一是教学基本规范，</w:t>
      </w:r>
      <w:r w:rsidRPr="009B483E">
        <w:rPr>
          <w:rFonts w:ascii="仿宋" w:eastAsia="仿宋" w:hAnsi="仿宋"/>
          <w:sz w:val="32"/>
          <w:szCs w:val="32"/>
        </w:rPr>
        <w:t>执行</w:t>
      </w:r>
      <w:r w:rsidRPr="009B483E">
        <w:rPr>
          <w:rFonts w:ascii="仿宋" w:eastAsia="仿宋" w:hAnsi="仿宋" w:hint="eastAsia"/>
          <w:sz w:val="32"/>
          <w:szCs w:val="32"/>
        </w:rPr>
        <w:t>良好，</w:t>
      </w:r>
      <w:r w:rsidRPr="009B483E">
        <w:rPr>
          <w:rFonts w:ascii="仿宋" w:eastAsia="仿宋" w:hAnsi="仿宋"/>
          <w:sz w:val="32"/>
          <w:szCs w:val="32"/>
        </w:rPr>
        <w:t>绝</w:t>
      </w:r>
      <w:r w:rsidRPr="009B483E">
        <w:rPr>
          <w:rFonts w:ascii="仿宋" w:eastAsia="仿宋" w:hAnsi="仿宋" w:hint="eastAsia"/>
          <w:sz w:val="32"/>
          <w:szCs w:val="32"/>
        </w:rPr>
        <w:t>大多数教师能严格执行教学大纲</w:t>
      </w:r>
      <w:r w:rsidRPr="009B483E">
        <w:rPr>
          <w:rFonts w:ascii="仿宋" w:eastAsia="仿宋" w:hAnsi="仿宋" w:hint="eastAsia"/>
          <w:sz w:val="32"/>
          <w:szCs w:val="32"/>
        </w:rPr>
        <w:lastRenderedPageBreak/>
        <w:t>和教学进度计划</w:t>
      </w:r>
      <w:r w:rsidRPr="009B483E">
        <w:rPr>
          <w:rFonts w:ascii="仿宋" w:eastAsia="仿宋" w:hAnsi="仿宋"/>
          <w:sz w:val="32"/>
          <w:szCs w:val="32"/>
        </w:rPr>
        <w:t>，按时</w:t>
      </w:r>
      <w:r w:rsidRPr="009B483E">
        <w:rPr>
          <w:rFonts w:ascii="仿宋" w:eastAsia="仿宋" w:hAnsi="仿宋" w:hint="eastAsia"/>
          <w:sz w:val="32"/>
          <w:szCs w:val="32"/>
        </w:rPr>
        <w:t>上下课，</w:t>
      </w:r>
      <w:r w:rsidR="00B46C16">
        <w:rPr>
          <w:rFonts w:ascii="仿宋" w:eastAsia="仿宋" w:hAnsi="仿宋" w:hint="eastAsia"/>
          <w:sz w:val="32"/>
          <w:szCs w:val="32"/>
        </w:rPr>
        <w:t>调课补课正常，</w:t>
      </w:r>
      <w:r w:rsidRPr="009B483E">
        <w:rPr>
          <w:rFonts w:ascii="仿宋" w:eastAsia="仿宋" w:hAnsi="仿宋"/>
          <w:sz w:val="32"/>
          <w:szCs w:val="32"/>
        </w:rPr>
        <w:t>教学</w:t>
      </w:r>
      <w:r w:rsidRPr="009B483E">
        <w:rPr>
          <w:rFonts w:ascii="仿宋" w:eastAsia="仿宋" w:hAnsi="仿宋" w:hint="eastAsia"/>
          <w:sz w:val="32"/>
          <w:szCs w:val="32"/>
        </w:rPr>
        <w:t>秩序良好；二是注重新生上课和上新课教师的教学管理，</w:t>
      </w:r>
      <w:r w:rsidRPr="009B483E">
        <w:rPr>
          <w:rFonts w:ascii="仿宋" w:eastAsia="仿宋" w:hAnsi="仿宋"/>
          <w:sz w:val="32"/>
          <w:szCs w:val="32"/>
        </w:rPr>
        <w:t>课前</w:t>
      </w:r>
      <w:r w:rsidRPr="009B483E">
        <w:rPr>
          <w:rFonts w:ascii="仿宋" w:eastAsia="仿宋" w:hAnsi="仿宋" w:hint="eastAsia"/>
          <w:sz w:val="32"/>
          <w:szCs w:val="32"/>
        </w:rPr>
        <w:t>准备充分，</w:t>
      </w:r>
      <w:r w:rsidR="00B46C16">
        <w:rPr>
          <w:rFonts w:ascii="仿宋" w:eastAsia="仿宋" w:hAnsi="仿宋" w:hint="eastAsia"/>
          <w:sz w:val="32"/>
          <w:szCs w:val="32"/>
        </w:rPr>
        <w:t>无异常发生，</w:t>
      </w:r>
      <w:r w:rsidRPr="009B483E">
        <w:rPr>
          <w:rFonts w:ascii="仿宋" w:eastAsia="仿宋" w:hAnsi="仿宋"/>
          <w:sz w:val="32"/>
          <w:szCs w:val="32"/>
        </w:rPr>
        <w:t>教学</w:t>
      </w:r>
      <w:r w:rsidRPr="009B483E">
        <w:rPr>
          <w:rFonts w:ascii="仿宋" w:eastAsia="仿宋" w:hAnsi="仿宋" w:hint="eastAsia"/>
          <w:sz w:val="32"/>
          <w:szCs w:val="32"/>
        </w:rPr>
        <w:t>有序进行。</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w:t>
      </w:r>
      <w:r w:rsidRPr="009B483E">
        <w:rPr>
          <w:rFonts w:ascii="仿宋" w:eastAsia="仿宋" w:hAnsi="仿宋"/>
          <w:sz w:val="32"/>
          <w:szCs w:val="32"/>
        </w:rPr>
        <w:t>二</w:t>
      </w:r>
      <w:r w:rsidRPr="009B483E">
        <w:rPr>
          <w:rFonts w:ascii="仿宋" w:eastAsia="仿宋" w:hAnsi="仿宋" w:hint="eastAsia"/>
          <w:sz w:val="32"/>
          <w:szCs w:val="32"/>
        </w:rPr>
        <w:t>）</w:t>
      </w:r>
      <w:r w:rsidRPr="009B483E">
        <w:rPr>
          <w:rFonts w:ascii="仿宋" w:eastAsia="仿宋" w:hAnsi="仿宋"/>
          <w:sz w:val="32"/>
          <w:szCs w:val="32"/>
        </w:rPr>
        <w:t>学生</w:t>
      </w:r>
      <w:r w:rsidRPr="009B483E">
        <w:rPr>
          <w:rFonts w:ascii="仿宋" w:eastAsia="仿宋" w:hAnsi="仿宋" w:hint="eastAsia"/>
          <w:sz w:val="32"/>
          <w:szCs w:val="32"/>
        </w:rPr>
        <w:t>上课出勤、</w:t>
      </w:r>
      <w:r w:rsidRPr="009B483E">
        <w:rPr>
          <w:rFonts w:ascii="仿宋" w:eastAsia="仿宋" w:hAnsi="仿宋"/>
          <w:sz w:val="32"/>
          <w:szCs w:val="32"/>
        </w:rPr>
        <w:t>教室</w:t>
      </w:r>
      <w:r w:rsidRPr="009B483E">
        <w:rPr>
          <w:rFonts w:ascii="仿宋" w:eastAsia="仿宋" w:hAnsi="仿宋" w:hint="eastAsia"/>
          <w:sz w:val="32"/>
          <w:szCs w:val="32"/>
        </w:rPr>
        <w:t>环境卫生等基本正常</w:t>
      </w:r>
    </w:p>
    <w:p w:rsidR="00AB17A5" w:rsidRPr="006B1065" w:rsidRDefault="00AB17A5" w:rsidP="00A92207">
      <w:pPr>
        <w:spacing w:beforeLines="50" w:before="156" w:afterLines="50" w:after="156" w:line="600" w:lineRule="exact"/>
        <w:ind w:firstLineChars="200" w:firstLine="640"/>
        <w:rPr>
          <w:rFonts w:ascii="黑体" w:eastAsia="黑体" w:hAnsi="黑体"/>
          <w:sz w:val="32"/>
          <w:szCs w:val="32"/>
        </w:rPr>
      </w:pPr>
      <w:r w:rsidRPr="006B1065">
        <w:rPr>
          <w:rFonts w:ascii="黑体" w:eastAsia="黑体" w:hAnsi="黑体" w:hint="eastAsia"/>
          <w:sz w:val="32"/>
          <w:szCs w:val="32"/>
        </w:rPr>
        <w:t>二、</w:t>
      </w:r>
      <w:r w:rsidRPr="006B1065">
        <w:rPr>
          <w:rFonts w:ascii="黑体" w:eastAsia="黑体" w:hAnsi="黑体"/>
          <w:sz w:val="32"/>
          <w:szCs w:val="32"/>
        </w:rPr>
        <w:t>教师</w:t>
      </w:r>
      <w:r w:rsidRPr="006B1065">
        <w:rPr>
          <w:rFonts w:ascii="黑体" w:eastAsia="黑体" w:hAnsi="黑体" w:hint="eastAsia"/>
          <w:sz w:val="32"/>
          <w:szCs w:val="32"/>
        </w:rPr>
        <w:t>“五带</w:t>
      </w:r>
      <w:r w:rsidRPr="006B1065">
        <w:rPr>
          <w:rFonts w:ascii="黑体" w:eastAsia="黑体" w:hAnsi="黑体"/>
          <w:sz w:val="32"/>
          <w:szCs w:val="32"/>
        </w:rPr>
        <w:t>”</w:t>
      </w:r>
      <w:r w:rsidRPr="006B1065">
        <w:rPr>
          <w:rFonts w:ascii="黑体" w:eastAsia="黑体" w:hAnsi="黑体" w:hint="eastAsia"/>
          <w:sz w:val="32"/>
          <w:szCs w:val="32"/>
        </w:rPr>
        <w:t>检查情况</w:t>
      </w:r>
    </w:p>
    <w:p w:rsidR="00AB17A5" w:rsidRPr="009B483E" w:rsidRDefault="00AB17A5"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此次共抽查教师58人次，</w:t>
      </w:r>
      <w:r w:rsidRPr="009B483E">
        <w:rPr>
          <w:rFonts w:ascii="仿宋" w:eastAsia="仿宋" w:hAnsi="仿宋"/>
          <w:sz w:val="32"/>
          <w:szCs w:val="32"/>
        </w:rPr>
        <w:t>采用</w:t>
      </w:r>
      <w:r w:rsidRPr="009B483E">
        <w:rPr>
          <w:rFonts w:ascii="仿宋" w:eastAsia="仿宋" w:hAnsi="仿宋" w:hint="eastAsia"/>
          <w:sz w:val="32"/>
          <w:szCs w:val="32"/>
        </w:rPr>
        <w:t>现场检查、</w:t>
      </w:r>
      <w:r w:rsidRPr="009B483E">
        <w:rPr>
          <w:rFonts w:ascii="仿宋" w:eastAsia="仿宋" w:hAnsi="仿宋"/>
          <w:sz w:val="32"/>
          <w:szCs w:val="32"/>
        </w:rPr>
        <w:t>登记</w:t>
      </w:r>
      <w:r w:rsidRPr="009B483E">
        <w:rPr>
          <w:rFonts w:ascii="仿宋" w:eastAsia="仿宋" w:hAnsi="仿宋" w:hint="eastAsia"/>
          <w:sz w:val="32"/>
          <w:szCs w:val="32"/>
        </w:rPr>
        <w:t>、教师签名的方式。</w:t>
      </w:r>
      <w:r w:rsidRPr="009B483E">
        <w:rPr>
          <w:rFonts w:ascii="仿宋" w:eastAsia="仿宋" w:hAnsi="仿宋"/>
          <w:sz w:val="32"/>
          <w:szCs w:val="32"/>
        </w:rPr>
        <w:t>所有</w:t>
      </w:r>
      <w:r w:rsidRPr="009B483E">
        <w:rPr>
          <w:rFonts w:ascii="仿宋" w:eastAsia="仿宋" w:hAnsi="仿宋" w:hint="eastAsia"/>
          <w:sz w:val="32"/>
          <w:szCs w:val="32"/>
        </w:rPr>
        <w:t>被抽查到的教师教学资料携带齐全，未发现</w:t>
      </w:r>
      <w:r w:rsidR="00E514E8" w:rsidRPr="009B483E">
        <w:rPr>
          <w:rFonts w:ascii="仿宋" w:eastAsia="仿宋" w:hAnsi="仿宋" w:hint="eastAsia"/>
          <w:sz w:val="32"/>
          <w:szCs w:val="32"/>
        </w:rPr>
        <w:t>携带不全现象。</w:t>
      </w:r>
      <w:r w:rsidR="00E514E8" w:rsidRPr="009B483E">
        <w:rPr>
          <w:rFonts w:ascii="仿宋" w:eastAsia="仿宋" w:hAnsi="仿宋"/>
          <w:sz w:val="32"/>
          <w:szCs w:val="32"/>
        </w:rPr>
        <w:t>教师</w:t>
      </w:r>
      <w:r w:rsidR="00E514E8" w:rsidRPr="009B483E">
        <w:rPr>
          <w:rFonts w:ascii="仿宋" w:eastAsia="仿宋" w:hAnsi="仿宋" w:hint="eastAsia"/>
          <w:sz w:val="32"/>
          <w:szCs w:val="32"/>
        </w:rPr>
        <w:t>教学准备、</w:t>
      </w:r>
      <w:r w:rsidR="00E514E8" w:rsidRPr="009B483E">
        <w:rPr>
          <w:rFonts w:ascii="仿宋" w:eastAsia="仿宋" w:hAnsi="仿宋"/>
          <w:sz w:val="32"/>
          <w:szCs w:val="32"/>
        </w:rPr>
        <w:t>执行</w:t>
      </w:r>
      <w:r w:rsidR="00E514E8" w:rsidRPr="009B483E">
        <w:rPr>
          <w:rFonts w:ascii="仿宋" w:eastAsia="仿宋" w:hAnsi="仿宋" w:hint="eastAsia"/>
          <w:sz w:val="32"/>
          <w:szCs w:val="32"/>
        </w:rPr>
        <w:t>良好。</w:t>
      </w:r>
    </w:p>
    <w:p w:rsidR="00E514E8" w:rsidRPr="006B1065" w:rsidRDefault="00E514E8" w:rsidP="00A92207">
      <w:pPr>
        <w:spacing w:beforeLines="50" w:before="156" w:afterLines="50" w:after="156" w:line="600" w:lineRule="exact"/>
        <w:ind w:firstLineChars="200" w:firstLine="640"/>
        <w:rPr>
          <w:rFonts w:ascii="黑体" w:eastAsia="黑体" w:hAnsi="黑体"/>
          <w:sz w:val="32"/>
          <w:szCs w:val="32"/>
        </w:rPr>
      </w:pPr>
      <w:r w:rsidRPr="006B1065">
        <w:rPr>
          <w:rFonts w:ascii="黑体" w:eastAsia="黑体" w:hAnsi="黑体" w:hint="eastAsia"/>
          <w:sz w:val="32"/>
          <w:szCs w:val="32"/>
        </w:rPr>
        <w:t>三、</w:t>
      </w:r>
      <w:r w:rsidR="00EF1E48" w:rsidRPr="006B1065">
        <w:rPr>
          <w:rFonts w:ascii="黑体" w:eastAsia="黑体" w:hAnsi="黑体" w:hint="eastAsia"/>
          <w:sz w:val="32"/>
          <w:szCs w:val="32"/>
        </w:rPr>
        <w:t>教学运行检查情况</w:t>
      </w:r>
    </w:p>
    <w:p w:rsidR="00EF1E48" w:rsidRPr="009B483E" w:rsidRDefault="00EF1E48"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本次教师教学运行情况检查采用教学系收集统一上交教务处汇总审核分析，涵盖本学期开设所有课程的教案、</w:t>
      </w:r>
      <w:r w:rsidRPr="009B483E">
        <w:rPr>
          <w:rFonts w:ascii="仿宋" w:eastAsia="仿宋" w:hAnsi="仿宋"/>
          <w:sz w:val="32"/>
          <w:szCs w:val="32"/>
        </w:rPr>
        <w:t>教学</w:t>
      </w:r>
      <w:r w:rsidRPr="009B483E">
        <w:rPr>
          <w:rFonts w:ascii="仿宋" w:eastAsia="仿宋" w:hAnsi="仿宋" w:hint="eastAsia"/>
          <w:sz w:val="32"/>
          <w:szCs w:val="32"/>
        </w:rPr>
        <w:t>进度计划。各教学系工作认真、</w:t>
      </w:r>
      <w:r w:rsidRPr="009B483E">
        <w:rPr>
          <w:rFonts w:ascii="仿宋" w:eastAsia="仿宋" w:hAnsi="仿宋"/>
          <w:sz w:val="32"/>
          <w:szCs w:val="32"/>
        </w:rPr>
        <w:t>配合积极</w:t>
      </w:r>
      <w:r w:rsidRPr="009B483E">
        <w:rPr>
          <w:rFonts w:ascii="仿宋" w:eastAsia="仿宋" w:hAnsi="仿宋" w:hint="eastAsia"/>
          <w:sz w:val="32"/>
          <w:szCs w:val="32"/>
        </w:rPr>
        <w:t>、</w:t>
      </w:r>
      <w:r w:rsidRPr="009B483E">
        <w:rPr>
          <w:rFonts w:ascii="仿宋" w:eastAsia="仿宋" w:hAnsi="仿宋"/>
          <w:sz w:val="32"/>
          <w:szCs w:val="32"/>
        </w:rPr>
        <w:t>按时</w:t>
      </w:r>
      <w:r w:rsidRPr="009B483E">
        <w:rPr>
          <w:rFonts w:ascii="仿宋" w:eastAsia="仿宋" w:hAnsi="仿宋" w:hint="eastAsia"/>
          <w:sz w:val="32"/>
          <w:szCs w:val="32"/>
        </w:rPr>
        <w:t>上交。</w:t>
      </w:r>
      <w:r w:rsidR="00DB7F2A">
        <w:rPr>
          <w:rFonts w:ascii="仿宋" w:eastAsia="仿宋" w:hAnsi="仿宋" w:hint="eastAsia"/>
          <w:sz w:val="32"/>
          <w:szCs w:val="32"/>
        </w:rPr>
        <w:t>从</w:t>
      </w:r>
      <w:r w:rsidRPr="009B483E">
        <w:rPr>
          <w:rFonts w:ascii="仿宋" w:eastAsia="仿宋" w:hAnsi="仿宋" w:hint="eastAsia"/>
          <w:sz w:val="32"/>
          <w:szCs w:val="32"/>
        </w:rPr>
        <w:t>审核分析结果来看，</w:t>
      </w:r>
      <w:r w:rsidRPr="009B483E">
        <w:rPr>
          <w:rFonts w:ascii="仿宋" w:eastAsia="仿宋" w:hAnsi="仿宋"/>
          <w:sz w:val="32"/>
          <w:szCs w:val="32"/>
        </w:rPr>
        <w:t>绝大多数</w:t>
      </w:r>
      <w:r w:rsidRPr="009B483E">
        <w:rPr>
          <w:rFonts w:ascii="仿宋" w:eastAsia="仿宋" w:hAnsi="仿宋" w:hint="eastAsia"/>
          <w:sz w:val="32"/>
          <w:szCs w:val="32"/>
        </w:rPr>
        <w:t>教师均能认真履行教师职责，</w:t>
      </w:r>
      <w:r w:rsidRPr="009B483E">
        <w:rPr>
          <w:rFonts w:ascii="仿宋" w:eastAsia="仿宋" w:hAnsi="仿宋"/>
          <w:sz w:val="32"/>
          <w:szCs w:val="32"/>
        </w:rPr>
        <w:t>编写</w:t>
      </w:r>
      <w:r w:rsidR="00A62618">
        <w:rPr>
          <w:rFonts w:ascii="仿宋" w:eastAsia="仿宋" w:hAnsi="仿宋" w:hint="eastAsia"/>
          <w:sz w:val="32"/>
          <w:szCs w:val="32"/>
        </w:rPr>
        <w:t>教案</w:t>
      </w:r>
      <w:r w:rsidRPr="009B483E">
        <w:rPr>
          <w:rFonts w:ascii="仿宋" w:eastAsia="仿宋" w:hAnsi="仿宋"/>
          <w:sz w:val="32"/>
          <w:szCs w:val="32"/>
        </w:rPr>
        <w:t>认真</w:t>
      </w:r>
      <w:r w:rsidR="00A62618">
        <w:rPr>
          <w:rFonts w:ascii="仿宋" w:eastAsia="仿宋" w:hAnsi="仿宋" w:hint="eastAsia"/>
          <w:sz w:val="32"/>
          <w:szCs w:val="32"/>
        </w:rPr>
        <w:t>、</w:t>
      </w:r>
      <w:r w:rsidRPr="009B483E">
        <w:rPr>
          <w:rFonts w:ascii="仿宋" w:eastAsia="仿宋" w:hAnsi="仿宋" w:hint="eastAsia"/>
          <w:sz w:val="32"/>
          <w:szCs w:val="32"/>
        </w:rPr>
        <w:t>规范、</w:t>
      </w:r>
      <w:r w:rsidRPr="009B483E">
        <w:rPr>
          <w:rFonts w:ascii="仿宋" w:eastAsia="仿宋" w:hAnsi="仿宋"/>
          <w:sz w:val="32"/>
          <w:szCs w:val="32"/>
        </w:rPr>
        <w:t>教学</w:t>
      </w:r>
      <w:r w:rsidRPr="009B483E">
        <w:rPr>
          <w:rFonts w:ascii="仿宋" w:eastAsia="仿宋" w:hAnsi="仿宋" w:hint="eastAsia"/>
          <w:sz w:val="32"/>
          <w:szCs w:val="32"/>
        </w:rPr>
        <w:t>进度制定合理，</w:t>
      </w:r>
      <w:r w:rsidRPr="009B483E">
        <w:rPr>
          <w:rFonts w:ascii="仿宋" w:eastAsia="仿宋" w:hAnsi="仿宋"/>
          <w:sz w:val="32"/>
          <w:szCs w:val="32"/>
        </w:rPr>
        <w:t>执行</w:t>
      </w:r>
      <w:r w:rsidRPr="009B483E">
        <w:rPr>
          <w:rFonts w:ascii="仿宋" w:eastAsia="仿宋" w:hAnsi="仿宋" w:hint="eastAsia"/>
          <w:sz w:val="32"/>
          <w:szCs w:val="32"/>
        </w:rPr>
        <w:t>到位，</w:t>
      </w:r>
      <w:r w:rsidRPr="009B483E">
        <w:rPr>
          <w:rFonts w:ascii="仿宋" w:eastAsia="仿宋" w:hAnsi="仿宋"/>
          <w:sz w:val="32"/>
          <w:szCs w:val="32"/>
        </w:rPr>
        <w:t>教学</w:t>
      </w:r>
      <w:r w:rsidRPr="009B483E">
        <w:rPr>
          <w:rFonts w:ascii="仿宋" w:eastAsia="仿宋" w:hAnsi="仿宋" w:hint="eastAsia"/>
          <w:sz w:val="32"/>
          <w:szCs w:val="32"/>
        </w:rPr>
        <w:t>运行基本正常。</w:t>
      </w:r>
    </w:p>
    <w:p w:rsidR="00EF1E48" w:rsidRPr="006B1065" w:rsidRDefault="00522326" w:rsidP="00A92207">
      <w:pPr>
        <w:spacing w:beforeLines="50" w:before="156" w:afterLines="50" w:after="156" w:line="600" w:lineRule="exact"/>
        <w:ind w:firstLineChars="200" w:firstLine="640"/>
        <w:rPr>
          <w:rFonts w:ascii="黑体" w:eastAsia="黑体" w:hAnsi="黑体"/>
          <w:sz w:val="32"/>
          <w:szCs w:val="32"/>
        </w:rPr>
      </w:pPr>
      <w:r w:rsidRPr="006B1065">
        <w:rPr>
          <w:rFonts w:ascii="黑体" w:eastAsia="黑体" w:hAnsi="黑体" w:hint="eastAsia"/>
          <w:sz w:val="32"/>
          <w:szCs w:val="32"/>
        </w:rPr>
        <w:t>四、</w:t>
      </w:r>
      <w:r w:rsidRPr="006B1065">
        <w:rPr>
          <w:rFonts w:ascii="黑体" w:eastAsia="黑体" w:hAnsi="黑体"/>
          <w:sz w:val="32"/>
          <w:szCs w:val="32"/>
        </w:rPr>
        <w:t>存在</w:t>
      </w:r>
      <w:r w:rsidRPr="006B1065">
        <w:rPr>
          <w:rFonts w:ascii="黑体" w:eastAsia="黑体" w:hAnsi="黑体" w:hint="eastAsia"/>
          <w:sz w:val="32"/>
          <w:szCs w:val="32"/>
        </w:rPr>
        <w:t>的问题</w:t>
      </w:r>
    </w:p>
    <w:p w:rsidR="00522326" w:rsidRPr="009B483E" w:rsidRDefault="00522326"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本次教学检查发现以下主要问题：</w:t>
      </w:r>
    </w:p>
    <w:p w:rsidR="00522326" w:rsidRPr="009B483E" w:rsidRDefault="00522326"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w:t>
      </w:r>
      <w:r w:rsidRPr="009B483E">
        <w:rPr>
          <w:rFonts w:ascii="仿宋" w:eastAsia="仿宋" w:hAnsi="仿宋"/>
          <w:sz w:val="32"/>
          <w:szCs w:val="32"/>
        </w:rPr>
        <w:t>一</w:t>
      </w:r>
      <w:r w:rsidRPr="009B483E">
        <w:rPr>
          <w:rFonts w:ascii="仿宋" w:eastAsia="仿宋" w:hAnsi="仿宋" w:hint="eastAsia"/>
          <w:sz w:val="32"/>
          <w:szCs w:val="32"/>
        </w:rPr>
        <w:t>）</w:t>
      </w:r>
      <w:r w:rsidRPr="009B483E">
        <w:rPr>
          <w:rFonts w:ascii="仿宋" w:eastAsia="仿宋" w:hAnsi="仿宋"/>
          <w:sz w:val="32"/>
          <w:szCs w:val="32"/>
        </w:rPr>
        <w:t>个别</w:t>
      </w:r>
      <w:r w:rsidRPr="009B483E">
        <w:rPr>
          <w:rFonts w:ascii="仿宋" w:eastAsia="仿宋" w:hAnsi="仿宋" w:hint="eastAsia"/>
          <w:sz w:val="32"/>
          <w:szCs w:val="32"/>
        </w:rPr>
        <w:t>教师对本次期中教学检查不够重视，</w:t>
      </w:r>
      <w:r w:rsidRPr="009B483E">
        <w:rPr>
          <w:rFonts w:ascii="仿宋" w:eastAsia="仿宋" w:hAnsi="仿宋"/>
          <w:sz w:val="32"/>
          <w:szCs w:val="32"/>
        </w:rPr>
        <w:t>上交</w:t>
      </w:r>
      <w:r w:rsidRPr="009B483E">
        <w:rPr>
          <w:rFonts w:ascii="仿宋" w:eastAsia="仿宋" w:hAnsi="仿宋" w:hint="eastAsia"/>
          <w:sz w:val="32"/>
          <w:szCs w:val="32"/>
        </w:rPr>
        <w:t>的材料未按规定规范执行</w:t>
      </w:r>
      <w:r w:rsidR="00C01B0B" w:rsidRPr="009B483E">
        <w:rPr>
          <w:rFonts w:ascii="仿宋" w:eastAsia="仿宋" w:hAnsi="仿宋" w:hint="eastAsia"/>
          <w:sz w:val="32"/>
          <w:szCs w:val="32"/>
        </w:rPr>
        <w:t>，</w:t>
      </w:r>
      <w:r w:rsidR="00C01B0B" w:rsidRPr="009B483E">
        <w:rPr>
          <w:rFonts w:ascii="仿宋" w:eastAsia="仿宋" w:hAnsi="仿宋"/>
          <w:sz w:val="32"/>
          <w:szCs w:val="32"/>
        </w:rPr>
        <w:t>教案</w:t>
      </w:r>
      <w:r w:rsidR="00C01B0B" w:rsidRPr="009B483E">
        <w:rPr>
          <w:rFonts w:ascii="仿宋" w:eastAsia="仿宋" w:hAnsi="仿宋" w:hint="eastAsia"/>
          <w:sz w:val="32"/>
          <w:szCs w:val="32"/>
        </w:rPr>
        <w:t>基本信息不清。其原因可能是多年来第一次大规模检查，经验不足或多方面因素所致。</w:t>
      </w:r>
    </w:p>
    <w:p w:rsidR="00C01B0B" w:rsidRPr="009B483E" w:rsidRDefault="00C01B0B"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w:t>
      </w:r>
      <w:r w:rsidRPr="009B483E">
        <w:rPr>
          <w:rFonts w:ascii="仿宋" w:eastAsia="仿宋" w:hAnsi="仿宋"/>
          <w:sz w:val="32"/>
          <w:szCs w:val="32"/>
        </w:rPr>
        <w:t>二</w:t>
      </w:r>
      <w:r w:rsidRPr="009B483E">
        <w:rPr>
          <w:rFonts w:ascii="仿宋" w:eastAsia="仿宋" w:hAnsi="仿宋" w:hint="eastAsia"/>
          <w:sz w:val="32"/>
          <w:szCs w:val="32"/>
        </w:rPr>
        <w:t>）</w:t>
      </w:r>
      <w:r w:rsidRPr="009B483E">
        <w:rPr>
          <w:rFonts w:ascii="仿宋" w:eastAsia="仿宋" w:hAnsi="仿宋"/>
          <w:sz w:val="32"/>
          <w:szCs w:val="32"/>
        </w:rPr>
        <w:t>有些</w:t>
      </w:r>
      <w:r w:rsidRPr="009B483E">
        <w:rPr>
          <w:rFonts w:ascii="仿宋" w:eastAsia="仿宋" w:hAnsi="仿宋" w:hint="eastAsia"/>
          <w:sz w:val="32"/>
          <w:szCs w:val="32"/>
        </w:rPr>
        <w:t>教学设施设备不够完善，配套不齐，</w:t>
      </w:r>
      <w:r w:rsidRPr="009B483E">
        <w:rPr>
          <w:rFonts w:ascii="仿宋" w:eastAsia="仿宋" w:hAnsi="仿宋"/>
          <w:sz w:val="32"/>
          <w:szCs w:val="32"/>
        </w:rPr>
        <w:t>有些</w:t>
      </w:r>
      <w:r w:rsidRPr="009B483E">
        <w:rPr>
          <w:rFonts w:ascii="仿宋" w:eastAsia="仿宋" w:hAnsi="仿宋" w:hint="eastAsia"/>
          <w:sz w:val="32"/>
          <w:szCs w:val="32"/>
        </w:rPr>
        <w:t>场馆场地缺乏或面积狭小，</w:t>
      </w:r>
      <w:r w:rsidRPr="009B483E">
        <w:rPr>
          <w:rFonts w:ascii="仿宋" w:eastAsia="仿宋" w:hAnsi="仿宋"/>
          <w:sz w:val="32"/>
          <w:szCs w:val="32"/>
        </w:rPr>
        <w:t>新生</w:t>
      </w:r>
      <w:r w:rsidRPr="009B483E">
        <w:rPr>
          <w:rFonts w:ascii="仿宋" w:eastAsia="仿宋" w:hAnsi="仿宋" w:hint="eastAsia"/>
          <w:sz w:val="32"/>
          <w:szCs w:val="32"/>
        </w:rPr>
        <w:t>开课后更加拥挤</w:t>
      </w:r>
      <w:r w:rsidR="00A62618">
        <w:rPr>
          <w:rFonts w:ascii="仿宋" w:eastAsia="仿宋" w:hAnsi="仿宋" w:hint="eastAsia"/>
          <w:sz w:val="32"/>
          <w:szCs w:val="32"/>
        </w:rPr>
        <w:t>，</w:t>
      </w:r>
      <w:r w:rsidRPr="009B483E">
        <w:rPr>
          <w:rFonts w:ascii="仿宋" w:eastAsia="仿宋" w:hAnsi="仿宋" w:hint="eastAsia"/>
          <w:sz w:val="32"/>
          <w:szCs w:val="32"/>
        </w:rPr>
        <w:t>严重影响正常教学</w:t>
      </w:r>
      <w:r w:rsidR="00A62618">
        <w:rPr>
          <w:rFonts w:ascii="仿宋" w:eastAsia="仿宋" w:hAnsi="仿宋" w:hint="eastAsia"/>
          <w:sz w:val="32"/>
          <w:szCs w:val="32"/>
        </w:rPr>
        <w:t>及教学</w:t>
      </w:r>
      <w:r w:rsidRPr="009B483E">
        <w:rPr>
          <w:rFonts w:ascii="仿宋" w:eastAsia="仿宋" w:hAnsi="仿宋" w:hint="eastAsia"/>
          <w:sz w:val="32"/>
          <w:szCs w:val="32"/>
        </w:rPr>
        <w:t>效果。</w:t>
      </w:r>
    </w:p>
    <w:p w:rsidR="00C01B0B" w:rsidRPr="009B483E" w:rsidRDefault="00C01B0B"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lastRenderedPageBreak/>
        <w:t>（</w:t>
      </w:r>
      <w:r w:rsidRPr="009B483E">
        <w:rPr>
          <w:rFonts w:ascii="仿宋" w:eastAsia="仿宋" w:hAnsi="仿宋"/>
          <w:sz w:val="32"/>
          <w:szCs w:val="32"/>
        </w:rPr>
        <w:t>三</w:t>
      </w:r>
      <w:r w:rsidRPr="009B483E">
        <w:rPr>
          <w:rFonts w:ascii="仿宋" w:eastAsia="仿宋" w:hAnsi="仿宋" w:hint="eastAsia"/>
          <w:sz w:val="32"/>
          <w:szCs w:val="32"/>
        </w:rPr>
        <w:t>）</w:t>
      </w:r>
      <w:r w:rsidR="00B633F0">
        <w:rPr>
          <w:rFonts w:ascii="仿宋" w:eastAsia="仿宋" w:hAnsi="仿宋" w:hint="eastAsia"/>
          <w:sz w:val="32"/>
          <w:szCs w:val="32"/>
        </w:rPr>
        <w:t>极</w:t>
      </w:r>
      <w:r w:rsidRPr="009B483E">
        <w:rPr>
          <w:rFonts w:ascii="仿宋" w:eastAsia="仿宋" w:hAnsi="仿宋"/>
          <w:sz w:val="32"/>
          <w:szCs w:val="32"/>
        </w:rPr>
        <w:t>少数</w:t>
      </w:r>
      <w:r w:rsidRPr="009B483E">
        <w:rPr>
          <w:rFonts w:ascii="仿宋" w:eastAsia="仿宋" w:hAnsi="仿宋" w:hint="eastAsia"/>
          <w:sz w:val="32"/>
          <w:szCs w:val="32"/>
        </w:rPr>
        <w:t>学生上课睡觉、</w:t>
      </w:r>
      <w:r w:rsidRPr="009B483E">
        <w:rPr>
          <w:rFonts w:ascii="仿宋" w:eastAsia="仿宋" w:hAnsi="仿宋"/>
          <w:sz w:val="32"/>
          <w:szCs w:val="32"/>
        </w:rPr>
        <w:t>玩手机</w:t>
      </w:r>
      <w:r w:rsidRPr="009B483E">
        <w:rPr>
          <w:rFonts w:ascii="仿宋" w:eastAsia="仿宋" w:hAnsi="仿宋" w:hint="eastAsia"/>
          <w:sz w:val="32"/>
          <w:szCs w:val="32"/>
        </w:rPr>
        <w:t>，</w:t>
      </w:r>
      <w:r w:rsidRPr="009B483E">
        <w:rPr>
          <w:rFonts w:ascii="仿宋" w:eastAsia="仿宋" w:hAnsi="仿宋"/>
          <w:sz w:val="32"/>
          <w:szCs w:val="32"/>
        </w:rPr>
        <w:t>缺课</w:t>
      </w:r>
      <w:r w:rsidRPr="009B483E">
        <w:rPr>
          <w:rFonts w:ascii="仿宋" w:eastAsia="仿宋" w:hAnsi="仿宋" w:hint="eastAsia"/>
          <w:sz w:val="32"/>
          <w:szCs w:val="32"/>
        </w:rPr>
        <w:t>迟到</w:t>
      </w:r>
      <w:r w:rsidR="000C1B48" w:rsidRPr="009B483E">
        <w:rPr>
          <w:rFonts w:ascii="仿宋" w:eastAsia="仿宋" w:hAnsi="仿宋" w:hint="eastAsia"/>
          <w:sz w:val="32"/>
          <w:szCs w:val="32"/>
        </w:rPr>
        <w:t>现象仍然存在。</w:t>
      </w:r>
    </w:p>
    <w:p w:rsidR="000C1B48" w:rsidRPr="006B1065" w:rsidRDefault="000C1B48" w:rsidP="00A92207">
      <w:pPr>
        <w:spacing w:beforeLines="50" w:before="156" w:afterLines="50" w:after="156" w:line="600" w:lineRule="exact"/>
        <w:ind w:firstLineChars="200" w:firstLine="640"/>
        <w:rPr>
          <w:rFonts w:ascii="黑体" w:eastAsia="黑体" w:hAnsi="黑体"/>
          <w:sz w:val="32"/>
          <w:szCs w:val="32"/>
        </w:rPr>
      </w:pPr>
      <w:r w:rsidRPr="006B1065">
        <w:rPr>
          <w:rFonts w:ascii="黑体" w:eastAsia="黑体" w:hAnsi="黑体" w:hint="eastAsia"/>
          <w:sz w:val="32"/>
          <w:szCs w:val="32"/>
        </w:rPr>
        <w:t>五、</w:t>
      </w:r>
      <w:r w:rsidRPr="006B1065">
        <w:rPr>
          <w:rFonts w:ascii="黑体" w:eastAsia="黑体" w:hAnsi="黑体"/>
          <w:sz w:val="32"/>
          <w:szCs w:val="32"/>
        </w:rPr>
        <w:t>建议</w:t>
      </w:r>
    </w:p>
    <w:p w:rsidR="000C1B48" w:rsidRPr="009B483E" w:rsidRDefault="000C1B48"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w:t>
      </w:r>
      <w:r w:rsidRPr="009B483E">
        <w:rPr>
          <w:rFonts w:ascii="仿宋" w:eastAsia="仿宋" w:hAnsi="仿宋"/>
          <w:sz w:val="32"/>
          <w:szCs w:val="32"/>
        </w:rPr>
        <w:t>一</w:t>
      </w:r>
      <w:r w:rsidRPr="009B483E">
        <w:rPr>
          <w:rFonts w:ascii="仿宋" w:eastAsia="仿宋" w:hAnsi="仿宋" w:hint="eastAsia"/>
          <w:sz w:val="32"/>
          <w:szCs w:val="32"/>
        </w:rPr>
        <w:t>）继续强化教学检查，</w:t>
      </w:r>
      <w:r w:rsidRPr="009B483E">
        <w:rPr>
          <w:rFonts w:ascii="仿宋" w:eastAsia="仿宋" w:hAnsi="仿宋"/>
          <w:sz w:val="32"/>
          <w:szCs w:val="32"/>
        </w:rPr>
        <w:t>规范</w:t>
      </w:r>
      <w:r w:rsidRPr="009B483E">
        <w:rPr>
          <w:rFonts w:ascii="仿宋" w:eastAsia="仿宋" w:hAnsi="仿宋" w:hint="eastAsia"/>
          <w:sz w:val="32"/>
          <w:szCs w:val="32"/>
        </w:rPr>
        <w:t>教学全过程，</w:t>
      </w:r>
      <w:r w:rsidRPr="009B483E">
        <w:rPr>
          <w:rFonts w:ascii="仿宋" w:eastAsia="仿宋" w:hAnsi="仿宋"/>
          <w:sz w:val="32"/>
          <w:szCs w:val="32"/>
        </w:rPr>
        <w:t>各系</w:t>
      </w:r>
      <w:r w:rsidRPr="009B483E">
        <w:rPr>
          <w:rFonts w:ascii="仿宋" w:eastAsia="仿宋" w:hAnsi="仿宋" w:hint="eastAsia"/>
          <w:sz w:val="32"/>
          <w:szCs w:val="32"/>
        </w:rPr>
        <w:t>应在教务处统一配合下做好日常教学检查与督促，</w:t>
      </w:r>
      <w:r w:rsidRPr="009B483E">
        <w:rPr>
          <w:rFonts w:ascii="仿宋" w:eastAsia="仿宋" w:hAnsi="仿宋"/>
          <w:sz w:val="32"/>
          <w:szCs w:val="32"/>
        </w:rPr>
        <w:t>加强</w:t>
      </w:r>
      <w:r w:rsidRPr="009B483E">
        <w:rPr>
          <w:rFonts w:ascii="仿宋" w:eastAsia="仿宋" w:hAnsi="仿宋" w:hint="eastAsia"/>
          <w:sz w:val="32"/>
          <w:szCs w:val="32"/>
        </w:rPr>
        <w:t>学生上课考勤管理，</w:t>
      </w:r>
      <w:r w:rsidRPr="009B483E">
        <w:rPr>
          <w:rFonts w:ascii="仿宋" w:eastAsia="仿宋" w:hAnsi="仿宋"/>
          <w:sz w:val="32"/>
          <w:szCs w:val="32"/>
        </w:rPr>
        <w:t>积极</w:t>
      </w:r>
      <w:r w:rsidRPr="009B483E">
        <w:rPr>
          <w:rFonts w:ascii="仿宋" w:eastAsia="仿宋" w:hAnsi="仿宋" w:hint="eastAsia"/>
          <w:sz w:val="32"/>
          <w:szCs w:val="32"/>
        </w:rPr>
        <w:t>营造教学环境，</w:t>
      </w:r>
      <w:r w:rsidRPr="009B483E">
        <w:rPr>
          <w:rFonts w:ascii="仿宋" w:eastAsia="仿宋" w:hAnsi="仿宋"/>
          <w:sz w:val="32"/>
          <w:szCs w:val="32"/>
        </w:rPr>
        <w:t>努力</w:t>
      </w:r>
      <w:r w:rsidRPr="009B483E">
        <w:rPr>
          <w:rFonts w:ascii="仿宋" w:eastAsia="仿宋" w:hAnsi="仿宋" w:hint="eastAsia"/>
          <w:sz w:val="32"/>
          <w:szCs w:val="32"/>
        </w:rPr>
        <w:t>巩固教学秩序。</w:t>
      </w:r>
    </w:p>
    <w:p w:rsidR="0096415C" w:rsidRPr="009B483E" w:rsidRDefault="0096415C" w:rsidP="009B483E">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w:t>
      </w:r>
      <w:r w:rsidRPr="009B483E">
        <w:rPr>
          <w:rFonts w:ascii="仿宋" w:eastAsia="仿宋" w:hAnsi="仿宋"/>
          <w:sz w:val="32"/>
          <w:szCs w:val="32"/>
        </w:rPr>
        <w:t>二</w:t>
      </w:r>
      <w:r w:rsidRPr="009B483E">
        <w:rPr>
          <w:rFonts w:ascii="仿宋" w:eastAsia="仿宋" w:hAnsi="仿宋" w:hint="eastAsia"/>
          <w:sz w:val="32"/>
          <w:szCs w:val="32"/>
        </w:rPr>
        <w:t>）</w:t>
      </w:r>
      <w:r w:rsidRPr="009B483E">
        <w:rPr>
          <w:rFonts w:ascii="仿宋" w:eastAsia="仿宋" w:hAnsi="仿宋"/>
          <w:sz w:val="32"/>
          <w:szCs w:val="32"/>
        </w:rPr>
        <w:t>学院</w:t>
      </w:r>
      <w:r w:rsidRPr="009B483E">
        <w:rPr>
          <w:rFonts w:ascii="仿宋" w:eastAsia="仿宋" w:hAnsi="仿宋" w:hint="eastAsia"/>
          <w:sz w:val="32"/>
          <w:szCs w:val="32"/>
        </w:rPr>
        <w:t>下大力气改善教学设施设备，</w:t>
      </w:r>
      <w:r w:rsidRPr="009B483E">
        <w:rPr>
          <w:rFonts w:ascii="仿宋" w:eastAsia="仿宋" w:hAnsi="仿宋"/>
          <w:sz w:val="32"/>
          <w:szCs w:val="32"/>
        </w:rPr>
        <w:t>合理</w:t>
      </w:r>
      <w:r w:rsidRPr="009B483E">
        <w:rPr>
          <w:rFonts w:ascii="仿宋" w:eastAsia="仿宋" w:hAnsi="仿宋" w:hint="eastAsia"/>
          <w:sz w:val="32"/>
          <w:szCs w:val="32"/>
        </w:rPr>
        <w:t>增配场馆场地。</w:t>
      </w:r>
    </w:p>
    <w:p w:rsidR="0096415C" w:rsidRPr="006B1065" w:rsidRDefault="0096415C" w:rsidP="006B1065">
      <w:pPr>
        <w:spacing w:beforeLines="300" w:before="936" w:afterLines="200" w:after="624" w:line="600" w:lineRule="exact"/>
        <w:ind w:firstLineChars="200" w:firstLine="640"/>
        <w:rPr>
          <w:rFonts w:ascii="黑体" w:eastAsia="黑体" w:hAnsi="黑体"/>
          <w:sz w:val="32"/>
          <w:szCs w:val="32"/>
        </w:rPr>
      </w:pPr>
      <w:r w:rsidRPr="006B1065">
        <w:rPr>
          <w:rFonts w:ascii="黑体" w:eastAsia="黑体" w:hAnsi="黑体" w:hint="eastAsia"/>
          <w:sz w:val="32"/>
          <w:szCs w:val="32"/>
        </w:rPr>
        <w:t>附：</w:t>
      </w:r>
      <w:r w:rsidRPr="006B1065">
        <w:rPr>
          <w:rFonts w:ascii="黑体" w:eastAsia="黑体" w:hAnsi="黑体"/>
          <w:sz w:val="32"/>
          <w:szCs w:val="32"/>
        </w:rPr>
        <w:t>教案</w:t>
      </w:r>
      <w:r w:rsidRPr="006B1065">
        <w:rPr>
          <w:rFonts w:ascii="黑体" w:eastAsia="黑体" w:hAnsi="黑体" w:hint="eastAsia"/>
          <w:sz w:val="32"/>
          <w:szCs w:val="32"/>
        </w:rPr>
        <w:t>基本信息</w:t>
      </w:r>
      <w:bookmarkStart w:id="0" w:name="_GoBack"/>
      <w:bookmarkEnd w:id="0"/>
    </w:p>
    <w:p w:rsidR="00B633F0" w:rsidRDefault="0096415C" w:rsidP="00B633F0">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授课教师_________________ 授课班级________________</w:t>
      </w:r>
    </w:p>
    <w:p w:rsidR="00B633F0" w:rsidRDefault="0096415C" w:rsidP="00B633F0">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 xml:space="preserve">授课科目_________________ 授课周数________________ </w:t>
      </w:r>
    </w:p>
    <w:p w:rsidR="0096415C" w:rsidRDefault="0096415C" w:rsidP="00B633F0">
      <w:pPr>
        <w:spacing w:line="600" w:lineRule="exact"/>
        <w:ind w:firstLineChars="200" w:firstLine="640"/>
        <w:rPr>
          <w:rFonts w:ascii="仿宋" w:eastAsia="仿宋" w:hAnsi="仿宋"/>
          <w:sz w:val="32"/>
          <w:szCs w:val="32"/>
        </w:rPr>
      </w:pPr>
      <w:r w:rsidRPr="009B483E">
        <w:rPr>
          <w:rFonts w:ascii="仿宋" w:eastAsia="仿宋" w:hAnsi="仿宋" w:hint="eastAsia"/>
          <w:sz w:val="32"/>
          <w:szCs w:val="32"/>
        </w:rPr>
        <w:t>授课次数_______________</w:t>
      </w:r>
      <w:r w:rsidR="00B633F0">
        <w:rPr>
          <w:rFonts w:ascii="仿宋" w:eastAsia="仿宋" w:hAnsi="仿宋" w:hint="eastAsia"/>
          <w:sz w:val="32"/>
          <w:szCs w:val="32"/>
        </w:rPr>
        <w:t>_</w:t>
      </w:r>
      <w:r w:rsidRPr="009B483E">
        <w:rPr>
          <w:rFonts w:ascii="仿宋" w:eastAsia="仿宋" w:hAnsi="仿宋" w:hint="eastAsia"/>
          <w:sz w:val="32"/>
          <w:szCs w:val="32"/>
        </w:rPr>
        <w:t>_</w:t>
      </w:r>
    </w:p>
    <w:p w:rsidR="009B483E" w:rsidRDefault="009B483E" w:rsidP="009B483E">
      <w:pPr>
        <w:spacing w:line="600" w:lineRule="exact"/>
        <w:rPr>
          <w:rFonts w:ascii="仿宋" w:eastAsia="仿宋" w:hAnsi="仿宋"/>
          <w:sz w:val="32"/>
          <w:szCs w:val="32"/>
        </w:rPr>
      </w:pPr>
    </w:p>
    <w:p w:rsidR="009B483E" w:rsidRDefault="009B483E" w:rsidP="009B483E">
      <w:pPr>
        <w:spacing w:line="600" w:lineRule="exact"/>
        <w:rPr>
          <w:rFonts w:ascii="仿宋" w:eastAsia="仿宋" w:hAnsi="仿宋"/>
          <w:sz w:val="32"/>
          <w:szCs w:val="32"/>
        </w:rPr>
      </w:pPr>
    </w:p>
    <w:p w:rsidR="009B483E" w:rsidRDefault="009B483E" w:rsidP="009B483E">
      <w:pPr>
        <w:spacing w:line="600" w:lineRule="exact"/>
        <w:rPr>
          <w:rFonts w:ascii="仿宋" w:eastAsia="仿宋" w:hAnsi="仿宋"/>
          <w:sz w:val="32"/>
          <w:szCs w:val="32"/>
        </w:rPr>
      </w:pPr>
    </w:p>
    <w:p w:rsidR="009B483E" w:rsidRDefault="009B483E" w:rsidP="009B483E">
      <w:pPr>
        <w:spacing w:line="600" w:lineRule="exact"/>
        <w:jc w:val="right"/>
        <w:rPr>
          <w:rFonts w:ascii="仿宋" w:eastAsia="仿宋" w:hAnsi="仿宋"/>
          <w:sz w:val="32"/>
          <w:szCs w:val="32"/>
        </w:rPr>
      </w:pPr>
      <w:r>
        <w:rPr>
          <w:rFonts w:ascii="仿宋" w:eastAsia="仿宋" w:hAnsi="仿宋" w:hint="eastAsia"/>
          <w:sz w:val="32"/>
          <w:szCs w:val="32"/>
        </w:rPr>
        <w:t>教学督导办公室</w:t>
      </w:r>
    </w:p>
    <w:p w:rsidR="009B483E" w:rsidRPr="009B483E" w:rsidRDefault="009B483E" w:rsidP="009B483E">
      <w:pPr>
        <w:spacing w:line="600" w:lineRule="exact"/>
        <w:jc w:val="right"/>
        <w:rPr>
          <w:rFonts w:ascii="仿宋" w:eastAsia="仿宋" w:hAnsi="仿宋"/>
          <w:sz w:val="32"/>
          <w:szCs w:val="32"/>
        </w:rPr>
      </w:pPr>
      <w:r>
        <w:rPr>
          <w:rFonts w:ascii="仿宋" w:eastAsia="仿宋" w:hAnsi="仿宋" w:hint="eastAsia"/>
          <w:sz w:val="32"/>
          <w:szCs w:val="32"/>
        </w:rPr>
        <w:t>2020年11月6日</w:t>
      </w:r>
    </w:p>
    <w:sectPr w:rsidR="009B483E" w:rsidRPr="009B483E" w:rsidSect="00EA46F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03"/>
    <w:rsid w:val="000C1B48"/>
    <w:rsid w:val="001E4969"/>
    <w:rsid w:val="002D0A03"/>
    <w:rsid w:val="00522326"/>
    <w:rsid w:val="006B1065"/>
    <w:rsid w:val="0096415C"/>
    <w:rsid w:val="009B483E"/>
    <w:rsid w:val="00A62618"/>
    <w:rsid w:val="00A92207"/>
    <w:rsid w:val="00AB17A5"/>
    <w:rsid w:val="00B46C16"/>
    <w:rsid w:val="00B633F0"/>
    <w:rsid w:val="00C01B0B"/>
    <w:rsid w:val="00DB7F2A"/>
    <w:rsid w:val="00E514E8"/>
    <w:rsid w:val="00E55EB7"/>
    <w:rsid w:val="00EA46F5"/>
    <w:rsid w:val="00EF1E48"/>
    <w:rsid w:val="00FF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12EC7-4111-4E87-8D13-2C5BBEBE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161</Words>
  <Characters>918</Characters>
  <Application>Microsoft Office Word</Application>
  <DocSecurity>0</DocSecurity>
  <Lines>7</Lines>
  <Paragraphs>2</Paragraphs>
  <ScaleCrop>false</ScaleCrop>
  <Company>china</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lis</cp:lastModifiedBy>
  <cp:revision>22</cp:revision>
  <dcterms:created xsi:type="dcterms:W3CDTF">2020-11-06T09:05:00Z</dcterms:created>
  <dcterms:modified xsi:type="dcterms:W3CDTF">2020-11-09T01:15:00Z</dcterms:modified>
</cp:coreProperties>
</file>